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B4DE" w14:textId="77777777" w:rsidR="00A829B5" w:rsidRPr="00A73B67" w:rsidRDefault="00A829B5" w:rsidP="00644A89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BDAABB3" w14:textId="4C133D5F" w:rsidR="00A829B5" w:rsidRPr="00A73B67" w:rsidRDefault="004B7705" w:rsidP="00735ABD">
      <w:pPr>
        <w:tabs>
          <w:tab w:val="left" w:pos="3828"/>
        </w:tabs>
        <w:spacing w:after="0"/>
        <w:jc w:val="right"/>
        <w:rPr>
          <w:rFonts w:ascii="Calibri" w:hAnsi="Calibri" w:cs="Calibri"/>
          <w:b/>
          <w:sz w:val="36"/>
          <w:szCs w:val="36"/>
        </w:rPr>
      </w:pPr>
      <w:r w:rsidRPr="00A73B67">
        <w:rPr>
          <w:rFonts w:ascii="Calibri" w:hAnsi="Calibri" w:cs="Calibri"/>
          <w:b/>
          <w:sz w:val="36"/>
          <w:szCs w:val="36"/>
        </w:rPr>
        <w:t>FORMULÁR NA ODSTÚPENIE OD ZMLUVY</w:t>
      </w:r>
    </w:p>
    <w:p w14:paraId="4EF9C007" w14:textId="77777777" w:rsidR="009A1762" w:rsidRPr="00A73B67" w:rsidRDefault="009A1762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5E48A9C1" w14:textId="2FE4EFFE" w:rsidR="005B7E73" w:rsidRPr="00A73B67" w:rsidRDefault="004B7705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  <w:r w:rsidRPr="00A73B67">
        <w:rPr>
          <w:rFonts w:ascii="Calibri" w:hAnsi="Calibri" w:cs="Calibri"/>
          <w:i/>
          <w:sz w:val="20"/>
          <w:szCs w:val="20"/>
        </w:rPr>
        <w:t xml:space="preserve">(Vyplňte a zašlite tento formulár v prípade, ak si želáte odstúpiť od kúpnej zmluvy </w:t>
      </w:r>
      <w:r w:rsidR="007F28BA" w:rsidRPr="00A73B67">
        <w:rPr>
          <w:rFonts w:ascii="Calibri" w:hAnsi="Calibri" w:cs="Calibri"/>
          <w:i/>
          <w:sz w:val="20"/>
          <w:szCs w:val="20"/>
        </w:rPr>
        <w:t>a</w:t>
      </w:r>
      <w:r w:rsidRPr="00A73B67">
        <w:rPr>
          <w:rFonts w:ascii="Calibri" w:hAnsi="Calibri" w:cs="Calibri"/>
          <w:i/>
          <w:sz w:val="20"/>
          <w:szCs w:val="20"/>
        </w:rPr>
        <w:t xml:space="preserve"> </w:t>
      </w:r>
      <w:r w:rsidR="007F28BA" w:rsidRPr="00A73B67">
        <w:rPr>
          <w:rFonts w:ascii="Calibri" w:hAnsi="Calibri" w:cs="Calibri"/>
          <w:i/>
          <w:sz w:val="20"/>
          <w:szCs w:val="20"/>
        </w:rPr>
        <w:t xml:space="preserve">chcete </w:t>
      </w:r>
      <w:r w:rsidRPr="00A73B67">
        <w:rPr>
          <w:rFonts w:ascii="Calibri" w:hAnsi="Calibri" w:cs="Calibri"/>
          <w:i/>
          <w:sz w:val="20"/>
          <w:szCs w:val="20"/>
        </w:rPr>
        <w:t>vrátiť objednaný</w:t>
      </w:r>
      <w:r w:rsidR="00A73B67">
        <w:rPr>
          <w:rFonts w:ascii="Calibri" w:hAnsi="Calibri" w:cs="Calibri"/>
          <w:i/>
          <w:sz w:val="20"/>
          <w:szCs w:val="20"/>
        </w:rPr>
        <w:t xml:space="preserve"> </w:t>
      </w:r>
      <w:r w:rsidRPr="00A73B67">
        <w:rPr>
          <w:rFonts w:ascii="Calibri" w:hAnsi="Calibri" w:cs="Calibri"/>
          <w:i/>
          <w:sz w:val="20"/>
          <w:szCs w:val="20"/>
        </w:rPr>
        <w:t>tovar)</w:t>
      </w:r>
    </w:p>
    <w:p w14:paraId="4E54AE79" w14:textId="77777777" w:rsidR="00735ABD" w:rsidRPr="00A73B67" w:rsidRDefault="00735ABD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tbl>
      <w:tblPr>
        <w:tblStyle w:val="Mriekatabuky"/>
        <w:tblW w:w="9781" w:type="dxa"/>
        <w:shd w:val="clear" w:color="auto" w:fill="3C9E82"/>
        <w:tblLook w:val="04A0" w:firstRow="1" w:lastRow="0" w:firstColumn="1" w:lastColumn="0" w:noHBand="0" w:noVBand="1"/>
      </w:tblPr>
      <w:tblGrid>
        <w:gridCol w:w="4678"/>
        <w:gridCol w:w="987"/>
        <w:gridCol w:w="4116"/>
      </w:tblGrid>
      <w:tr w:rsidR="00735ABD" w:rsidRPr="00A73B67" w14:paraId="6C9B9126" w14:textId="77777777" w:rsidTr="00A56E37">
        <w:trPr>
          <w:trHeight w:val="15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78060BD8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Adresa Predávajúceho na doručenie </w:t>
            </w:r>
            <w:r w:rsidR="007F28BA"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odstúpenia</w:t>
            </w: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9EDAC9"/>
            <w:vAlign w:val="center"/>
          </w:tcPr>
          <w:p w14:paraId="6AF841C9" w14:textId="77777777" w:rsidR="00735ABD" w:rsidRPr="00A73B67" w:rsidRDefault="00735ABD" w:rsidP="00735ABD">
            <w:pPr>
              <w:spacing w:line="276" w:lineRule="auto"/>
              <w:rPr>
                <w:rStyle w:val="Vraz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3B67">
              <w:rPr>
                <w:rStyle w:val="Vraz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21B4662B" w14:textId="77777777" w:rsidR="00AD00CE" w:rsidRPr="00A56E37" w:rsidRDefault="00735ABD" w:rsidP="00AD00CE">
            <w:pPr>
              <w:spacing w:line="276" w:lineRule="auto"/>
              <w:rPr>
                <w:rStyle w:val="ra"/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56E37">
              <w:rPr>
                <w:rStyle w:val="Vrazn"/>
                <w:rFonts w:ascii="Calibri" w:hAnsi="Calibri" w:cs="Calibri"/>
                <w:sz w:val="20"/>
                <w:szCs w:val="20"/>
              </w:rPr>
              <w:t xml:space="preserve">    </w:t>
            </w:r>
            <w:proofErr w:type="spellStart"/>
            <w:r w:rsidR="00AD00CE">
              <w:rPr>
                <w:rStyle w:val="Vrazn"/>
                <w:rFonts w:ascii="Calibri" w:hAnsi="Calibri" w:cs="Calibri"/>
                <w:sz w:val="20"/>
                <w:szCs w:val="20"/>
              </w:rPr>
              <w:t>Lemix</w:t>
            </w:r>
            <w:proofErr w:type="spellEnd"/>
            <w:r w:rsidR="00AD00CE"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 s.r.o.</w:t>
            </w:r>
          </w:p>
          <w:p w14:paraId="20C03725" w14:textId="77777777" w:rsidR="00AD00CE" w:rsidRPr="00A56E37" w:rsidRDefault="00AD00CE" w:rsidP="00AD00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>Germánska 2205/11</w:t>
            </w:r>
          </w:p>
          <w:p w14:paraId="091050C6" w14:textId="77777777" w:rsidR="00AD00CE" w:rsidRPr="00A56E37" w:rsidRDefault="00AD00CE" w:rsidP="00AD00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>927 05</w:t>
            </w:r>
            <w:r w:rsidRPr="00A56E37">
              <w:rPr>
                <w:rStyle w:val="ra"/>
                <w:rFonts w:eastAsia="Yu Gothic UI Semilight" w:cs="Calibri"/>
                <w:sz w:val="20"/>
                <w:szCs w:val="20"/>
              </w:rPr>
              <w:t xml:space="preserve"> </w:t>
            </w:r>
            <w:r>
              <w:rPr>
                <w:rStyle w:val="ra"/>
                <w:rFonts w:eastAsia="Yu Gothic UI Semilight" w:cs="Calibri"/>
                <w:sz w:val="20"/>
                <w:szCs w:val="20"/>
              </w:rPr>
              <w:t>Šaľa</w:t>
            </w:r>
          </w:p>
          <w:p w14:paraId="15F47C59" w14:textId="51F77699" w:rsidR="0000680E" w:rsidRPr="00A56E37" w:rsidRDefault="0000680E" w:rsidP="0000680E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6E37">
              <w:rPr>
                <w:rFonts w:ascii="Calibri" w:hAnsi="Calibri" w:cs="Calibri"/>
                <w:bCs/>
                <w:sz w:val="20"/>
                <w:szCs w:val="20"/>
              </w:rPr>
              <w:t xml:space="preserve">    Slovenská republika</w:t>
            </w:r>
          </w:p>
          <w:p w14:paraId="090053CD" w14:textId="5F532398" w:rsidR="00735ABD" w:rsidRPr="00A73B67" w:rsidRDefault="00735ABD" w:rsidP="00735AB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91C6CC3" w14:textId="6E7C70C3" w:rsidR="009925F0" w:rsidRPr="00A73B67" w:rsidRDefault="007F28BA" w:rsidP="00644A89">
      <w:pPr>
        <w:spacing w:after="0"/>
        <w:rPr>
          <w:rFonts w:ascii="Calibri" w:hAnsi="Calibri" w:cs="Calibri"/>
          <w:b/>
          <w:sz w:val="30"/>
          <w:szCs w:val="30"/>
        </w:rPr>
      </w:pPr>
      <w:r w:rsidRPr="00A73B67">
        <w:rPr>
          <w:rFonts w:ascii="Calibri" w:hAnsi="Calibri" w:cs="Calibri"/>
          <w:b/>
          <w:sz w:val="30"/>
          <w:szCs w:val="30"/>
        </w:rPr>
        <w:t>ODSTÚPENIE OD KÚPNEJ ZMLUVY</w:t>
      </w:r>
    </w:p>
    <w:p w14:paraId="12853A27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C149E52" w14:textId="2F915B7F" w:rsidR="002479B2" w:rsidRPr="00A73B67" w:rsidRDefault="002479B2" w:rsidP="002479B2">
      <w:pPr>
        <w:spacing w:after="0"/>
        <w:rPr>
          <w:rFonts w:ascii="Calibri" w:hAnsi="Calibri" w:cs="Calibri"/>
          <w:b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  ZÁKAZNÍK / KUPUJÚCI</w:t>
      </w:r>
      <w:r w:rsidR="0027650A" w:rsidRPr="00A73B67">
        <w:rPr>
          <w:rFonts w:ascii="Calibri" w:hAnsi="Calibri" w:cs="Calibri"/>
          <w:b/>
          <w:sz w:val="20"/>
          <w:szCs w:val="20"/>
        </w:rPr>
        <w:t>, ktorý je SPOTREBITEĽOM:</w:t>
      </w:r>
    </w:p>
    <w:p w14:paraId="5E0A7373" w14:textId="77777777" w:rsidR="002479B2" w:rsidRPr="00A73B67" w:rsidRDefault="002479B2" w:rsidP="002479B2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Mriekatabuky"/>
        <w:tblW w:w="9781" w:type="dxa"/>
        <w:tblLook w:val="04A0" w:firstRow="1" w:lastRow="0" w:firstColumn="1" w:lastColumn="0" w:noHBand="0" w:noVBand="1"/>
      </w:tblPr>
      <w:tblGrid>
        <w:gridCol w:w="2268"/>
        <w:gridCol w:w="284"/>
        <w:gridCol w:w="841"/>
        <w:gridCol w:w="235"/>
        <w:gridCol w:w="6153"/>
      </w:tblGrid>
      <w:tr w:rsidR="002479B2" w:rsidRPr="00A73B67" w14:paraId="16F56CEB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17F267A3" w:rsidR="002479B2" w:rsidRPr="00A73B67" w:rsidRDefault="00A73B67" w:rsidP="004B2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Meno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riezvisko: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135DF7B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235A7686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23D8CEAE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trvalého bydliska: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E5F94B6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ECF0FEC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DE6EAEC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na doručovanie: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B2FA558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6500E069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745AEB7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Kontakt: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EDAC9"/>
          </w:tcPr>
          <w:p w14:paraId="25B2CBE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5A2B87A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1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71E51A6" w14:textId="77777777" w:rsidTr="00A56E3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shd w:val="clear" w:color="auto" w:fill="9EDAC9"/>
          </w:tcPr>
          <w:p w14:paraId="10ADD057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12F4869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D2D625F" w14:textId="77777777" w:rsidR="007F28BA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6DF9CEC4" w14:textId="04A1C5C9" w:rsidR="002650CF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A73B67">
        <w:rPr>
          <w:rFonts w:ascii="Calibri" w:hAnsi="Calibri" w:cs="Calibri"/>
          <w:b/>
          <w:bCs/>
          <w:sz w:val="20"/>
          <w:szCs w:val="20"/>
        </w:rPr>
        <w:t>Týmto oznamujem, že odstupujem od kúpnej zmluvy na tento tovar</w:t>
      </w:r>
      <w:r w:rsidR="00DF2CE4" w:rsidRPr="00A73B67">
        <w:rPr>
          <w:rFonts w:ascii="Calibri" w:hAnsi="Calibri" w:cs="Calibri"/>
          <w:b/>
          <w:bCs/>
          <w:sz w:val="20"/>
          <w:szCs w:val="20"/>
        </w:rPr>
        <w:t>:</w:t>
      </w:r>
    </w:p>
    <w:p w14:paraId="743B23AB" w14:textId="77777777" w:rsidR="00735ABD" w:rsidRPr="00A73B67" w:rsidRDefault="00735ABD" w:rsidP="00644A89">
      <w:pPr>
        <w:spacing w:after="0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Mriekatabuky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A73B67" w14:paraId="21346EA4" w14:textId="77777777" w:rsidTr="00A56E37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477651F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687221D" w14:textId="77777777" w:rsidTr="00A73B67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479B2" w:rsidRPr="00A73B67" w14:paraId="6FE32516" w14:textId="77777777" w:rsidTr="00A56E37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05783703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3B4E142" w14:textId="77777777" w:rsidTr="00A73B6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6DC8438B" w14:textId="77777777" w:rsidTr="00A56E37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Dátum </w:t>
            </w:r>
            <w:r w:rsidR="008365B3" w:rsidRPr="00A73B67">
              <w:rPr>
                <w:rFonts w:ascii="Calibri" w:hAnsi="Calibri" w:cs="Calibri"/>
                <w:sz w:val="20"/>
                <w:szCs w:val="20"/>
              </w:rPr>
              <w:t>prevzatia tovaru</w:t>
            </w:r>
            <w:r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3AA1D72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6B21653B" w14:textId="77777777" w:rsidTr="00A73B67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AF1C6DD" w14:textId="74E5C3DB" w:rsidR="002479B2" w:rsidRPr="00A73B67" w:rsidRDefault="002479B2" w:rsidP="002479B2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9493" w:type="dxa"/>
        <w:jc w:val="center"/>
        <w:tblLook w:val="04A0" w:firstRow="1" w:lastRow="0" w:firstColumn="1" w:lastColumn="0" w:noHBand="0" w:noVBand="1"/>
      </w:tblPr>
      <w:tblGrid>
        <w:gridCol w:w="369"/>
        <w:gridCol w:w="2331"/>
        <w:gridCol w:w="3290"/>
        <w:gridCol w:w="953"/>
        <w:gridCol w:w="992"/>
        <w:gridCol w:w="1558"/>
      </w:tblGrid>
      <w:tr w:rsidR="008365B3" w:rsidRPr="00A73B67" w14:paraId="607FFA5D" w14:textId="67052794" w:rsidTr="00A73B67">
        <w:trPr>
          <w:jc w:val="center"/>
        </w:trPr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D58F88A" w14:textId="688D1C2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43CA61" w14:textId="27C07EDC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C02" w14:textId="26D7698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CC3BE5" w14:textId="5491BE1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A73B67" w14:paraId="0D913685" w14:textId="7522A5F1" w:rsidTr="00A56E37">
        <w:trPr>
          <w:trHeight w:val="371"/>
          <w:jc w:val="center"/>
        </w:trPr>
        <w:tc>
          <w:tcPr>
            <w:tcW w:w="369" w:type="dxa"/>
            <w:shd w:val="clear" w:color="auto" w:fill="auto"/>
          </w:tcPr>
          <w:p w14:paraId="28B4A01F" w14:textId="343EEECD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331" w:type="dxa"/>
            <w:shd w:val="clear" w:color="auto" w:fill="9EDAC9"/>
          </w:tcPr>
          <w:p w14:paraId="346F930A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3768AE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460C11E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817367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4D45020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5A1550BB" w14:textId="6B6B29D8" w:rsidTr="00A56E37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569A4023" w14:textId="5A82704E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331" w:type="dxa"/>
            <w:shd w:val="clear" w:color="auto" w:fill="9EDAC9"/>
          </w:tcPr>
          <w:p w14:paraId="769B6F5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440AE9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1BDA94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1413E3C2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09312DDF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44E2B50E" w14:textId="3EB974CA" w:rsidTr="00A56E37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7EC70C2B" w14:textId="06BB8931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331" w:type="dxa"/>
            <w:shd w:val="clear" w:color="auto" w:fill="9EDAC9"/>
          </w:tcPr>
          <w:p w14:paraId="352ABF97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4404C1F9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0592373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55BFC1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6BC24CBC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10AA19BA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08DEF34C" w14:textId="17FF868F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331" w:type="dxa"/>
            <w:shd w:val="clear" w:color="auto" w:fill="9EDAC9"/>
          </w:tcPr>
          <w:p w14:paraId="6C286DD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6609E88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2529873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45340C9C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78D4A425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4D525404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68A9B8D4" w14:textId="0016CD5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331" w:type="dxa"/>
            <w:shd w:val="clear" w:color="auto" w:fill="9EDAC9"/>
          </w:tcPr>
          <w:p w14:paraId="5224891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5EAB01CD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6171114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49AFC726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7777E327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24B817D6" w14:textId="77777777" w:rsidTr="00A56E37">
        <w:tblPrEx>
          <w:jc w:val="left"/>
        </w:tblPrEx>
        <w:trPr>
          <w:trHeight w:val="371"/>
        </w:trPr>
        <w:tc>
          <w:tcPr>
            <w:tcW w:w="369" w:type="dxa"/>
          </w:tcPr>
          <w:p w14:paraId="6710D594" w14:textId="066C5266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331" w:type="dxa"/>
            <w:shd w:val="clear" w:color="auto" w:fill="9EDAC9"/>
          </w:tcPr>
          <w:p w14:paraId="0BDE842F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9EDAC9"/>
          </w:tcPr>
          <w:p w14:paraId="7281A463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28C5556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0CB2A953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3D1689FA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6CD9F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7F399A8" w14:textId="77777777" w:rsidR="00A242F1" w:rsidRPr="00A73B67" w:rsidRDefault="00A242F1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775A92F3" w14:textId="63F35130" w:rsidR="00527015" w:rsidRPr="00A73B67" w:rsidRDefault="007F28BA" w:rsidP="00880F9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Sumu za vrátený tovar si želám </w:t>
      </w:r>
      <w:r w:rsidRPr="00A73B67">
        <w:rPr>
          <w:rFonts w:ascii="Calibri" w:hAnsi="Calibri" w:cs="Calibri"/>
          <w:sz w:val="20"/>
          <w:szCs w:val="20"/>
        </w:rPr>
        <w:t>poslať na môj bankový účet</w:t>
      </w:r>
      <w:r w:rsidR="00DF2CE4" w:rsidRPr="00A73B67">
        <w:rPr>
          <w:rFonts w:ascii="Calibri" w:hAnsi="Calibri" w:cs="Calibri"/>
          <w:bCs/>
          <w:sz w:val="20"/>
          <w:szCs w:val="20"/>
        </w:rPr>
        <w:t xml:space="preserve">: </w:t>
      </w:r>
    </w:p>
    <w:p w14:paraId="68C47B12" w14:textId="77777777" w:rsidR="002479B2" w:rsidRPr="00A73B67" w:rsidRDefault="002479B2" w:rsidP="00644A89">
      <w:pPr>
        <w:spacing w:after="0"/>
        <w:rPr>
          <w:rFonts w:ascii="Calibri" w:hAnsi="Calibri" w:cs="Calibri"/>
          <w:bCs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5"/>
        <w:gridCol w:w="425"/>
        <w:gridCol w:w="7229"/>
      </w:tblGrid>
      <w:tr w:rsidR="002479B2" w:rsidRPr="00A73B67" w14:paraId="530B3CCA" w14:textId="77777777" w:rsidTr="00A56E37">
        <w:trPr>
          <w:trHeight w:val="3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vedený v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 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banke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9EDAC9"/>
          </w:tcPr>
          <w:p w14:paraId="32E695B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22A738A8" w14:textId="77777777" w:rsidTr="00A73B6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AEADAD1" w14:textId="77777777" w:rsidTr="00A56E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IBAN: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9EDAC9"/>
          </w:tcPr>
          <w:p w14:paraId="116215CC" w14:textId="7A650780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B3B65E4" w14:textId="3D9EA848" w:rsidR="00880F95" w:rsidRPr="00A73B67" w:rsidRDefault="00735ABD" w:rsidP="00735ABD">
      <w:pPr>
        <w:tabs>
          <w:tab w:val="left" w:pos="5832"/>
        </w:tabs>
        <w:spacing w:after="0"/>
        <w:rPr>
          <w:rFonts w:ascii="Calibri" w:hAnsi="Calibri" w:cs="Calibri"/>
          <w:sz w:val="10"/>
          <w:szCs w:val="10"/>
        </w:rPr>
      </w:pPr>
      <w:r w:rsidRPr="00A73B67">
        <w:rPr>
          <w:rFonts w:ascii="Calibri" w:hAnsi="Calibri" w:cs="Calibri"/>
          <w:sz w:val="10"/>
          <w:szCs w:val="10"/>
        </w:rPr>
        <w:tab/>
      </w:r>
    </w:p>
    <w:p w14:paraId="50C09C91" w14:textId="77777777" w:rsidR="00880F95" w:rsidRPr="00A73B67" w:rsidRDefault="00880F95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6B2DDC4" w14:textId="396962FF" w:rsidR="00FC6BB1" w:rsidRPr="00A73B67" w:rsidRDefault="00850975" w:rsidP="00644A89">
      <w:pPr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bookmarkStart w:id="0" w:name="_Hlk103673228"/>
      <w:r w:rsidRPr="00A73B67">
        <w:rPr>
          <w:rFonts w:ascii="Calibri" w:hAnsi="Calibri" w:cs="Calibri"/>
          <w:sz w:val="20"/>
          <w:szCs w:val="20"/>
        </w:rPr>
        <w:t xml:space="preserve">V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</w:t>
      </w:r>
      <w:r w:rsidRPr="00A73B67">
        <w:rPr>
          <w:rFonts w:ascii="Calibri" w:hAnsi="Calibri" w:cs="Calibri"/>
          <w:sz w:val="20"/>
          <w:szCs w:val="20"/>
        </w:rPr>
        <w:t xml:space="preserve">, </w:t>
      </w:r>
      <w:r w:rsidR="00FC6BB1" w:rsidRPr="00A73B67">
        <w:rPr>
          <w:rFonts w:ascii="Calibri" w:hAnsi="Calibri" w:cs="Calibri"/>
          <w:sz w:val="20"/>
          <w:szCs w:val="20"/>
        </w:rPr>
        <w:t>Dátum:</w:t>
      </w:r>
      <w:r w:rsidR="00FC6BB1" w:rsidRPr="00A73B67">
        <w:rPr>
          <w:rFonts w:ascii="Calibri" w:hAnsi="Calibri" w:cs="Calibri"/>
          <w:b/>
          <w:sz w:val="20"/>
          <w:szCs w:val="20"/>
        </w:rPr>
        <w:t xml:space="preserve"> 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</w:t>
      </w:r>
    </w:p>
    <w:p w14:paraId="1B07B38B" w14:textId="77777777" w:rsidR="007B4BEB" w:rsidRPr="00A73B67" w:rsidRDefault="007B4BEB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66F26C03" w14:textId="648E8280" w:rsidR="00FC6BB1" w:rsidRPr="00A73B67" w:rsidRDefault="00735ABD" w:rsidP="00A73B67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</w:t>
      </w:r>
      <w:r w:rsidR="00BB4AF5" w:rsidRPr="00A56E37">
        <w:rPr>
          <w:rFonts w:ascii="Calibri" w:hAnsi="Calibri" w:cs="Calibri"/>
          <w:sz w:val="20"/>
          <w:szCs w:val="20"/>
          <w:shd w:val="clear" w:color="auto" w:fill="9EDAC9"/>
        </w:rPr>
        <w:t>..........</w:t>
      </w:r>
      <w:r w:rsidR="00FC6BB1"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</w:t>
      </w:r>
    </w:p>
    <w:p w14:paraId="6609549C" w14:textId="01A14D66" w:rsidR="00735ABD" w:rsidRPr="00A73B67" w:rsidRDefault="00FC6BB1" w:rsidP="007B4BEB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>Podpis zákazníka</w:t>
      </w:r>
    </w:p>
    <w:bookmarkEnd w:id="0"/>
    <w:p w14:paraId="0CCD41FE" w14:textId="196FE5BC" w:rsidR="007B4BEB" w:rsidRDefault="007B4BEB" w:rsidP="0027650A">
      <w:pPr>
        <w:spacing w:after="0"/>
        <w:rPr>
          <w:rFonts w:ascii="Calibri" w:hAnsi="Calibri" w:cs="Calibri"/>
          <w:sz w:val="10"/>
          <w:szCs w:val="10"/>
        </w:rPr>
      </w:pPr>
    </w:p>
    <w:p w14:paraId="74CD1B69" w14:textId="2A3E836E" w:rsidR="00A56E37" w:rsidRPr="00A56E37" w:rsidRDefault="00A56E37" w:rsidP="00A56E37">
      <w:pPr>
        <w:tabs>
          <w:tab w:val="left" w:pos="1095"/>
          <w:tab w:val="left" w:pos="1905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</w:rPr>
        <w:tab/>
      </w:r>
    </w:p>
    <w:sectPr w:rsidR="00A56E37" w:rsidRPr="00A56E37" w:rsidSect="00A73B67">
      <w:headerReference w:type="default" r:id="rId7"/>
      <w:footerReference w:type="default" r:id="rId8"/>
      <w:pgSz w:w="11906" w:h="16838"/>
      <w:pgMar w:top="567" w:right="1133" w:bottom="709" w:left="993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A377" w14:textId="77777777" w:rsidR="00034E09" w:rsidRDefault="00034E09" w:rsidP="004E2623">
      <w:pPr>
        <w:spacing w:after="0" w:line="240" w:lineRule="auto"/>
      </w:pPr>
      <w:r>
        <w:separator/>
      </w:r>
    </w:p>
  </w:endnote>
  <w:endnote w:type="continuationSeparator" w:id="0">
    <w:p w14:paraId="2B9898D3" w14:textId="77777777" w:rsidR="00034E09" w:rsidRDefault="00034E09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FAE" w14:textId="1310EE2F" w:rsidR="00D00FCC" w:rsidRPr="00A56E37" w:rsidRDefault="0000680E" w:rsidP="0000680E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bookmarkStart w:id="1" w:name="_Hlk103673247"/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proofErr w:type="spellStart"/>
    <w:r w:rsidR="00AD00CE" w:rsidRPr="00AD00CE">
      <w:rPr>
        <w:rStyle w:val="ra"/>
        <w:rFonts w:eastAsia="Yu Gothic UI Semilight" w:cstheme="minorHAnsi"/>
        <w:sz w:val="18"/>
        <w:szCs w:val="18"/>
      </w:rPr>
      <w:t>Lemix</w:t>
    </w:r>
    <w:proofErr w:type="spellEnd"/>
    <w:r w:rsidR="00AD00CE" w:rsidRPr="00AD00CE">
      <w:rPr>
        <w:rStyle w:val="ra"/>
        <w:rFonts w:eastAsia="Yu Gothic UI Semilight" w:cstheme="minorHAnsi"/>
        <w:sz w:val="18"/>
        <w:szCs w:val="18"/>
      </w:rPr>
      <w:t xml:space="preserve"> s.r.o. so sídlom Germánska 2205/11, 927 05 Šaľa, Slovenská republika, IČO: 47118067, zapísaná v OR Okresného súdu Trnava, Oddiel: Sro, Vložka č. 31473/T</w:t>
    </w:r>
    <w:r w:rsidRPr="00A56E37">
      <w:rPr>
        <w:rStyle w:val="ra"/>
        <w:rFonts w:cstheme="minorHAnsi"/>
        <w:sz w:val="18"/>
        <w:szCs w:val="18"/>
      </w:rPr>
      <w:t xml:space="preserve">, </w:t>
    </w:r>
    <w:r w:rsidRPr="00A56E37">
      <w:rPr>
        <w:rFonts w:cstheme="minorHAnsi"/>
        <w:sz w:val="18"/>
        <w:szCs w:val="18"/>
      </w:rPr>
      <w:t xml:space="preserve">e-mail: </w:t>
    </w:r>
    <w:hyperlink r:id="rId1" w:history="1">
      <w:r w:rsidR="002228E4" w:rsidRPr="002228E4">
        <w:rPr>
          <w:rStyle w:val="Hypertextovprepojenie"/>
          <w:sz w:val="18"/>
          <w:szCs w:val="18"/>
        </w:rPr>
        <w:t>trading.makro@gmail.com</w:t>
      </w:r>
    </w:hyperlink>
    <w:r w:rsidR="00A56E37" w:rsidRPr="00A56E37">
      <w:rPr>
        <w:rStyle w:val="Zvraznenie"/>
        <w:rFonts w:cstheme="minorHAnsi"/>
        <w:sz w:val="18"/>
        <w:szCs w:val="18"/>
        <w:shd w:val="clear" w:color="auto" w:fill="FFFFFF"/>
      </w:rPr>
      <w:t xml:space="preserve"> </w:t>
    </w:r>
    <w:r w:rsidRPr="00A56E37">
      <w:rPr>
        <w:rStyle w:val="Zvraznenie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2" w:history="1">
      <w:r w:rsidR="00A56E37" w:rsidRPr="00A56E37">
        <w:rPr>
          <w:rStyle w:val="Hypertextovprepojenie"/>
          <w:rFonts w:cstheme="minorHAnsi"/>
          <w:sz w:val="18"/>
          <w:szCs w:val="18"/>
        </w:rPr>
        <w:t>https://www.jedlomkzdraviu.sk/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D94E" w14:textId="77777777" w:rsidR="00034E09" w:rsidRDefault="00034E09" w:rsidP="004E2623">
      <w:pPr>
        <w:spacing w:after="0" w:line="240" w:lineRule="auto"/>
      </w:pPr>
      <w:r>
        <w:separator/>
      </w:r>
    </w:p>
  </w:footnote>
  <w:footnote w:type="continuationSeparator" w:id="0">
    <w:p w14:paraId="2E66D1C9" w14:textId="77777777" w:rsidR="00034E09" w:rsidRDefault="00034E09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D6" w14:textId="4A9B0A10" w:rsidR="00D00FCC" w:rsidRPr="00644A89" w:rsidRDefault="00A56E37" w:rsidP="00E31487">
    <w:pPr>
      <w:pStyle w:val="Hlavika"/>
      <w:rPr>
        <w:rFonts w:ascii="Arial Narrow" w:hAnsi="Arial Narrow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DF7D5" wp14:editId="36796F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7825" cy="64930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3484">
    <w:abstractNumId w:val="14"/>
  </w:num>
  <w:num w:numId="2" w16cid:durableId="93864617">
    <w:abstractNumId w:val="5"/>
  </w:num>
  <w:num w:numId="3" w16cid:durableId="1231689922">
    <w:abstractNumId w:val="7"/>
  </w:num>
  <w:num w:numId="4" w16cid:durableId="2018727220">
    <w:abstractNumId w:val="17"/>
  </w:num>
  <w:num w:numId="5" w16cid:durableId="1962152082">
    <w:abstractNumId w:val="38"/>
  </w:num>
  <w:num w:numId="6" w16cid:durableId="885993524">
    <w:abstractNumId w:val="12"/>
  </w:num>
  <w:num w:numId="7" w16cid:durableId="161506428">
    <w:abstractNumId w:val="28"/>
  </w:num>
  <w:num w:numId="8" w16cid:durableId="215941649">
    <w:abstractNumId w:val="32"/>
  </w:num>
  <w:num w:numId="9" w16cid:durableId="166099428">
    <w:abstractNumId w:val="1"/>
  </w:num>
  <w:num w:numId="10" w16cid:durableId="1499346911">
    <w:abstractNumId w:val="35"/>
  </w:num>
  <w:num w:numId="11" w16cid:durableId="474639178">
    <w:abstractNumId w:val="26"/>
  </w:num>
  <w:num w:numId="12" w16cid:durableId="1180924191">
    <w:abstractNumId w:val="34"/>
  </w:num>
  <w:num w:numId="13" w16cid:durableId="1777868406">
    <w:abstractNumId w:val="10"/>
  </w:num>
  <w:num w:numId="14" w16cid:durableId="963653382">
    <w:abstractNumId w:val="9"/>
  </w:num>
  <w:num w:numId="15" w16cid:durableId="487523082">
    <w:abstractNumId w:val="37"/>
  </w:num>
  <w:num w:numId="16" w16cid:durableId="1706557846">
    <w:abstractNumId w:val="21"/>
  </w:num>
  <w:num w:numId="17" w16cid:durableId="1762018836">
    <w:abstractNumId w:val="20"/>
  </w:num>
  <w:num w:numId="18" w16cid:durableId="629438606">
    <w:abstractNumId w:val="36"/>
  </w:num>
  <w:num w:numId="19" w16cid:durableId="1861550976">
    <w:abstractNumId w:val="22"/>
  </w:num>
  <w:num w:numId="20" w16cid:durableId="1594971541">
    <w:abstractNumId w:val="18"/>
  </w:num>
  <w:num w:numId="21" w16cid:durableId="195042007">
    <w:abstractNumId w:val="29"/>
  </w:num>
  <w:num w:numId="22" w16cid:durableId="1051609558">
    <w:abstractNumId w:val="41"/>
  </w:num>
  <w:num w:numId="23" w16cid:durableId="1043941687">
    <w:abstractNumId w:val="6"/>
  </w:num>
  <w:num w:numId="24" w16cid:durableId="1556695823">
    <w:abstractNumId w:val="15"/>
  </w:num>
  <w:num w:numId="25" w16cid:durableId="855190403">
    <w:abstractNumId w:val="31"/>
  </w:num>
  <w:num w:numId="26" w16cid:durableId="141776989">
    <w:abstractNumId w:val="30"/>
  </w:num>
  <w:num w:numId="27" w16cid:durableId="1632786263">
    <w:abstractNumId w:val="13"/>
  </w:num>
  <w:num w:numId="28" w16cid:durableId="1283414558">
    <w:abstractNumId w:val="19"/>
  </w:num>
  <w:num w:numId="29" w16cid:durableId="977876589">
    <w:abstractNumId w:val="23"/>
  </w:num>
  <w:num w:numId="30" w16cid:durableId="1669602271">
    <w:abstractNumId w:val="0"/>
  </w:num>
  <w:num w:numId="31" w16cid:durableId="883173370">
    <w:abstractNumId w:val="2"/>
  </w:num>
  <w:num w:numId="32" w16cid:durableId="242380838">
    <w:abstractNumId w:val="8"/>
  </w:num>
  <w:num w:numId="33" w16cid:durableId="930235401">
    <w:abstractNumId w:val="40"/>
  </w:num>
  <w:num w:numId="34" w16cid:durableId="709577831">
    <w:abstractNumId w:val="25"/>
  </w:num>
  <w:num w:numId="35" w16cid:durableId="203031698">
    <w:abstractNumId w:val="11"/>
  </w:num>
  <w:num w:numId="36" w16cid:durableId="1723676849">
    <w:abstractNumId w:val="39"/>
  </w:num>
  <w:num w:numId="37" w16cid:durableId="1750081008">
    <w:abstractNumId w:val="27"/>
  </w:num>
  <w:num w:numId="38" w16cid:durableId="1321885929">
    <w:abstractNumId w:val="4"/>
  </w:num>
  <w:num w:numId="39" w16cid:durableId="357201392">
    <w:abstractNumId w:val="16"/>
  </w:num>
  <w:num w:numId="40" w16cid:durableId="457458289">
    <w:abstractNumId w:val="3"/>
  </w:num>
  <w:num w:numId="41" w16cid:durableId="405493999">
    <w:abstractNumId w:val="24"/>
  </w:num>
  <w:num w:numId="42" w16cid:durableId="5049748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6B"/>
    <w:rsid w:val="000034FA"/>
    <w:rsid w:val="0000680E"/>
    <w:rsid w:val="00010845"/>
    <w:rsid w:val="000143FD"/>
    <w:rsid w:val="0001493F"/>
    <w:rsid w:val="00014BD2"/>
    <w:rsid w:val="00023BD5"/>
    <w:rsid w:val="00034395"/>
    <w:rsid w:val="00034E09"/>
    <w:rsid w:val="00066094"/>
    <w:rsid w:val="00067564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8D5"/>
    <w:rsid w:val="002228E4"/>
    <w:rsid w:val="002275AA"/>
    <w:rsid w:val="00235A7C"/>
    <w:rsid w:val="002413B7"/>
    <w:rsid w:val="002479B2"/>
    <w:rsid w:val="00252BEC"/>
    <w:rsid w:val="00255960"/>
    <w:rsid w:val="002650CF"/>
    <w:rsid w:val="00272674"/>
    <w:rsid w:val="0027650A"/>
    <w:rsid w:val="00291F60"/>
    <w:rsid w:val="00297220"/>
    <w:rsid w:val="002A0B0D"/>
    <w:rsid w:val="002B7AE5"/>
    <w:rsid w:val="00312395"/>
    <w:rsid w:val="003370F4"/>
    <w:rsid w:val="00371BA3"/>
    <w:rsid w:val="00381163"/>
    <w:rsid w:val="0038520D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80549"/>
    <w:rsid w:val="004A08EB"/>
    <w:rsid w:val="004A129B"/>
    <w:rsid w:val="004B7705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244ED"/>
    <w:rsid w:val="00644A89"/>
    <w:rsid w:val="00647EB3"/>
    <w:rsid w:val="006659A3"/>
    <w:rsid w:val="0067613B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35ABD"/>
    <w:rsid w:val="00741DBE"/>
    <w:rsid w:val="007539A2"/>
    <w:rsid w:val="00755974"/>
    <w:rsid w:val="00766F8D"/>
    <w:rsid w:val="0077073F"/>
    <w:rsid w:val="00772C91"/>
    <w:rsid w:val="007754D4"/>
    <w:rsid w:val="00783913"/>
    <w:rsid w:val="00786423"/>
    <w:rsid w:val="007949DD"/>
    <w:rsid w:val="00794B31"/>
    <w:rsid w:val="007A1115"/>
    <w:rsid w:val="007B1FEE"/>
    <w:rsid w:val="007B4B8F"/>
    <w:rsid w:val="007B4BEB"/>
    <w:rsid w:val="007C6C28"/>
    <w:rsid w:val="007D5F3A"/>
    <w:rsid w:val="007E572C"/>
    <w:rsid w:val="007F28BA"/>
    <w:rsid w:val="008321F2"/>
    <w:rsid w:val="00834860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56E37"/>
    <w:rsid w:val="00A72DB8"/>
    <w:rsid w:val="00A72F95"/>
    <w:rsid w:val="00A73B67"/>
    <w:rsid w:val="00A774B8"/>
    <w:rsid w:val="00A7779C"/>
    <w:rsid w:val="00A829B5"/>
    <w:rsid w:val="00AA0567"/>
    <w:rsid w:val="00AA255B"/>
    <w:rsid w:val="00AD00CE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B4AF5"/>
    <w:rsid w:val="00BB63F6"/>
    <w:rsid w:val="00BD4A3D"/>
    <w:rsid w:val="00BE6324"/>
    <w:rsid w:val="00BF2047"/>
    <w:rsid w:val="00C30F6B"/>
    <w:rsid w:val="00C401D8"/>
    <w:rsid w:val="00C425FD"/>
    <w:rsid w:val="00C5034F"/>
    <w:rsid w:val="00C544DC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46129"/>
    <w:rsid w:val="00D52B25"/>
    <w:rsid w:val="00D56D86"/>
    <w:rsid w:val="00D67977"/>
    <w:rsid w:val="00D84C5A"/>
    <w:rsid w:val="00D93A9C"/>
    <w:rsid w:val="00DB6380"/>
    <w:rsid w:val="00DC207E"/>
    <w:rsid w:val="00DC76AE"/>
    <w:rsid w:val="00DD0815"/>
    <w:rsid w:val="00DD5A1C"/>
    <w:rsid w:val="00DE2AD5"/>
    <w:rsid w:val="00DF2CE4"/>
    <w:rsid w:val="00E10918"/>
    <w:rsid w:val="00E1356E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E084"/>
  <w15:docId w15:val="{4C488C5F-24AF-4C96-B47A-B5BB9F1F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Predvolenpsmoodseku"/>
    <w:rsid w:val="00C30F6B"/>
  </w:style>
  <w:style w:type="character" w:styleId="Hypertextovprepojenie">
    <w:name w:val="Hyperlink"/>
    <w:basedOn w:val="Predvolenpsmoodseku"/>
    <w:uiPriority w:val="99"/>
    <w:unhideWhenUsed/>
    <w:rsid w:val="00C30F6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30F6B"/>
    <w:rPr>
      <w:i/>
      <w:iCs/>
    </w:rPr>
  </w:style>
  <w:style w:type="character" w:customStyle="1" w:styleId="ra">
    <w:name w:val="ra"/>
    <w:basedOn w:val="Predvolenpsmoodseku"/>
    <w:rsid w:val="00371BA3"/>
  </w:style>
  <w:style w:type="paragraph" w:styleId="Textbubliny">
    <w:name w:val="Balloon Text"/>
    <w:basedOn w:val="Normlny"/>
    <w:link w:val="Textbubliny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D7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7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1FB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F42B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623"/>
  </w:style>
  <w:style w:type="paragraph" w:styleId="Pta">
    <w:name w:val="footer"/>
    <w:basedOn w:val="Normlny"/>
    <w:link w:val="Pt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623"/>
  </w:style>
  <w:style w:type="paragraph" w:styleId="Revzia">
    <w:name w:val="Revision"/>
    <w:hidden/>
    <w:uiPriority w:val="99"/>
    <w:semiHidden/>
    <w:rsid w:val="00F917FD"/>
    <w:pPr>
      <w:spacing w:after="0" w:line="240" w:lineRule="auto"/>
    </w:pPr>
  </w:style>
  <w:style w:type="paragraph" w:styleId="Bezriadkovania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lny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Predvolenpsmoodseku"/>
    <w:rsid w:val="00DE2AD5"/>
  </w:style>
  <w:style w:type="table" w:styleId="Mriekatabuky">
    <w:name w:val="Table Grid"/>
    <w:basedOn w:val="Normlnatabuka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edlomkzdraviu.sk/" TargetMode="External"/><Relationship Id="rId1" Type="http://schemas.openxmlformats.org/officeDocument/2006/relationships/hyperlink" Target="mailto:trading.mak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Attila Ember</cp:lastModifiedBy>
  <cp:revision>16</cp:revision>
  <cp:lastPrinted>2021-11-11T08:02:00Z</cp:lastPrinted>
  <dcterms:created xsi:type="dcterms:W3CDTF">2020-04-15T17:05:00Z</dcterms:created>
  <dcterms:modified xsi:type="dcterms:W3CDTF">2023-11-07T20:05:00Z</dcterms:modified>
</cp:coreProperties>
</file>